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BE" w:rsidRDefault="00A259BE" w:rsidP="00A259B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016FB4" w:rsidRDefault="004C7D71" w:rsidP="00A259B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r>
        <w:rPr>
          <w:rFonts w:ascii="Times New Roman" w:hAnsi="Times New Roman" w:cs="Times New Roman"/>
          <w:b/>
          <w:i/>
          <w:color w:val="00B050"/>
          <w:sz w:val="24"/>
        </w:rPr>
        <w:t xml:space="preserve">Prosím, pošlete mi ke kontrole vaši práci z kteréhokoliv týdne: vypracovanou křížovku, zápis, vyřešené odpovědi z prezentace. Ať vím, jak vám to jde. </w:t>
      </w:r>
      <w:r w:rsidRPr="004C7D71">
        <w:rPr>
          <w:rFonts w:ascii="Times New Roman" w:hAnsi="Times New Roman" w:cs="Times New Roman"/>
          <w:b/>
          <w:i/>
          <w:color w:val="00B050"/>
          <w:sz w:val="24"/>
        </w:rPr>
        <w:sym w:font="Wingdings" w:char="F04A"/>
      </w:r>
      <w:r>
        <w:rPr>
          <w:rFonts w:ascii="Times New Roman" w:hAnsi="Times New Roman" w:cs="Times New Roman"/>
          <w:b/>
          <w:i/>
          <w:color w:val="00B050"/>
          <w:sz w:val="24"/>
        </w:rPr>
        <w:t xml:space="preserve">  Můžete zaslat oskenované nebo vyfocené, podle toho jaké máte možnosti</w:t>
      </w:r>
      <w:r w:rsidR="00016FB4">
        <w:rPr>
          <w:rFonts w:ascii="Times New Roman" w:hAnsi="Times New Roman" w:cs="Times New Roman"/>
          <w:b/>
          <w:i/>
          <w:color w:val="00B050"/>
          <w:sz w:val="24"/>
        </w:rPr>
        <w:t xml:space="preserve"> na adresu: </w:t>
      </w:r>
      <w:hyperlink r:id="rId4" w:history="1">
        <w:r w:rsidR="00016FB4" w:rsidRPr="00AB4796">
          <w:rPr>
            <w:rStyle w:val="Hypertextovodkaz"/>
            <w:rFonts w:ascii="Times New Roman" w:hAnsi="Times New Roman" w:cs="Times New Roman"/>
            <w:i/>
            <w:sz w:val="24"/>
            <w:szCs w:val="24"/>
            <w:shd w:val="clear" w:color="auto" w:fill="FBFBFB"/>
          </w:rPr>
          <w:t>masopustova.romana@zsfrycovice.cz</w:t>
        </w:r>
      </w:hyperlink>
    </w:p>
    <w:p w:rsidR="004C7D71" w:rsidRDefault="004C7D71" w:rsidP="00A259B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r>
        <w:rPr>
          <w:rFonts w:ascii="Times New Roman" w:hAnsi="Times New Roman" w:cs="Times New Roman"/>
          <w:b/>
          <w:i/>
          <w:color w:val="00B050"/>
          <w:sz w:val="24"/>
        </w:rPr>
        <w:t>Děkuji.</w:t>
      </w:r>
    </w:p>
    <w:p w:rsidR="00A83A9B" w:rsidRDefault="00A83A9B" w:rsidP="00A259B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</w:p>
    <w:p w:rsidR="00A83A9B" w:rsidRDefault="00A83A9B" w:rsidP="00A83A9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V NÁSLEDUJÍCÍM TÝDNU NÁS ČEKAJÍ VELIKONOCE, PROTO SE PODÍVEJTE NA VIDEO TÝKAJÍCÍ SE VELKÉHO PÁTKU</w:t>
      </w:r>
    </w:p>
    <w:p w:rsidR="00A83A9B" w:rsidRDefault="00E55BB2" w:rsidP="00A83A9B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hyperlink r:id="rId5" w:history="1">
        <w:r w:rsidR="00A83A9B">
          <w:rPr>
            <w:rStyle w:val="Hypertextovodkaz"/>
          </w:rPr>
          <w:t>https://www.televizeseznam.cz/video/slavnedny/velky-patek-den-ukrizovani-jezise-krista-153327</w:t>
        </w:r>
      </w:hyperlink>
    </w:p>
    <w:p w:rsidR="00016FB4" w:rsidRDefault="00016FB4" w:rsidP="00A259B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</w:p>
    <w:p w:rsidR="00016FB4" w:rsidRPr="004C7D71" w:rsidRDefault="00016FB4" w:rsidP="00A259B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</w:p>
    <w:p w:rsidR="00533E4B" w:rsidRPr="00016FB4" w:rsidRDefault="00016FB4" w:rsidP="00016FB4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P</w:t>
      </w:r>
      <w:r w:rsidR="007559EA">
        <w:rPr>
          <w:rFonts w:ascii="Times New Roman" w:hAnsi="Times New Roman"/>
          <w:b w:val="0"/>
          <w:sz w:val="24"/>
          <w:szCs w:val="28"/>
        </w:rPr>
        <w:t xml:space="preserve">okračujeme v </w:t>
      </w:r>
      <w:r w:rsidR="00A259BE">
        <w:rPr>
          <w:rFonts w:ascii="Times New Roman" w:hAnsi="Times New Roman"/>
          <w:b w:val="0"/>
          <w:sz w:val="24"/>
          <w:szCs w:val="28"/>
        </w:rPr>
        <w:t>zápis</w:t>
      </w:r>
      <w:r w:rsidR="007559EA">
        <w:rPr>
          <w:rFonts w:ascii="Times New Roman" w:hAnsi="Times New Roman"/>
          <w:b w:val="0"/>
          <w:sz w:val="24"/>
          <w:szCs w:val="28"/>
        </w:rPr>
        <w:t>u</w:t>
      </w:r>
      <w:r w:rsidR="00A259BE">
        <w:rPr>
          <w:rFonts w:ascii="Times New Roman" w:hAnsi="Times New Roman"/>
          <w:b w:val="0"/>
          <w:sz w:val="24"/>
          <w:szCs w:val="28"/>
        </w:rPr>
        <w:t xml:space="preserve"> do sešitu</w:t>
      </w:r>
    </w:p>
    <w:p w:rsidR="00DE0790" w:rsidRPr="00AB7ABC" w:rsidRDefault="009E36C7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Přečti v učebnici s. </w:t>
      </w:r>
      <w:r w:rsidR="00533E4B">
        <w:rPr>
          <w:rFonts w:ascii="Times New Roman" w:hAnsi="Times New Roman" w:cs="Times New Roman"/>
          <w:sz w:val="24"/>
          <w:szCs w:val="40"/>
        </w:rPr>
        <w:t>84</w:t>
      </w:r>
      <w:r>
        <w:rPr>
          <w:rFonts w:ascii="Times New Roman" w:hAnsi="Times New Roman" w:cs="Times New Roman"/>
          <w:sz w:val="24"/>
          <w:szCs w:val="40"/>
        </w:rPr>
        <w:t xml:space="preserve"> - 86</w:t>
      </w:r>
      <w:r w:rsidR="00533E4B">
        <w:rPr>
          <w:rFonts w:ascii="Times New Roman" w:hAnsi="Times New Roman" w:cs="Times New Roman"/>
          <w:sz w:val="24"/>
          <w:szCs w:val="40"/>
        </w:rPr>
        <w:t xml:space="preserve"> + zápis</w:t>
      </w:r>
      <w:r>
        <w:rPr>
          <w:rFonts w:ascii="Times New Roman" w:hAnsi="Times New Roman" w:cs="Times New Roman"/>
          <w:sz w:val="24"/>
          <w:szCs w:val="40"/>
        </w:rPr>
        <w:t xml:space="preserve"> – Athény v době </w:t>
      </w:r>
      <w:proofErr w:type="spellStart"/>
      <w:r>
        <w:rPr>
          <w:rFonts w:ascii="Times New Roman" w:hAnsi="Times New Roman" w:cs="Times New Roman"/>
          <w:sz w:val="24"/>
          <w:szCs w:val="40"/>
        </w:rPr>
        <w:t>Periklově</w:t>
      </w:r>
      <w:proofErr w:type="spellEnd"/>
      <w:r>
        <w:rPr>
          <w:rFonts w:ascii="Times New Roman" w:hAnsi="Times New Roman" w:cs="Times New Roman"/>
          <w:sz w:val="24"/>
          <w:szCs w:val="40"/>
        </w:rPr>
        <w:t>; Peloponéská válka</w:t>
      </w:r>
    </w:p>
    <w:p w:rsidR="009E36C7" w:rsidRDefault="009E36C7" w:rsidP="00533E4B">
      <w:pPr>
        <w:spacing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DE0790" w:rsidRDefault="009E36C7" w:rsidP="00533E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Athény v době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Periklově</w:t>
      </w:r>
      <w:proofErr w:type="spellEnd"/>
    </w:p>
    <w:p w:rsidR="009E36C7" w:rsidRPr="009E36C7" w:rsidRDefault="009E36C7" w:rsidP="009E36C7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9E36C7">
        <w:rPr>
          <w:rFonts w:ascii="Times New Roman" w:hAnsi="Times New Roman" w:cs="Times New Roman"/>
          <w:sz w:val="24"/>
          <w:szCs w:val="40"/>
        </w:rPr>
        <w:t>-Podporoval stavitelství (Athénská Akropole)</w:t>
      </w:r>
    </w:p>
    <w:p w:rsidR="009E36C7" w:rsidRPr="009E36C7" w:rsidRDefault="009E36C7" w:rsidP="009E36C7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9E36C7">
        <w:rPr>
          <w:rFonts w:ascii="Times New Roman" w:hAnsi="Times New Roman" w:cs="Times New Roman"/>
          <w:sz w:val="24"/>
          <w:szCs w:val="40"/>
        </w:rPr>
        <w:t>-Kulturní středisko – filozofové: Sokrates, Platón, Aristoteles</w:t>
      </w:r>
    </w:p>
    <w:p w:rsidR="009E36C7" w:rsidRPr="009E36C7" w:rsidRDefault="009E36C7" w:rsidP="009E36C7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9E36C7">
        <w:rPr>
          <w:rFonts w:ascii="Times New Roman" w:hAnsi="Times New Roman" w:cs="Times New Roman"/>
          <w:sz w:val="24"/>
          <w:szCs w:val="40"/>
        </w:rPr>
        <w:t>Dějepisec- Thukydides</w:t>
      </w:r>
    </w:p>
    <w:p w:rsidR="009E36C7" w:rsidRDefault="009E36C7" w:rsidP="009E36C7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9E36C7">
        <w:rPr>
          <w:rFonts w:ascii="Times New Roman" w:hAnsi="Times New Roman" w:cs="Times New Roman"/>
          <w:sz w:val="24"/>
          <w:szCs w:val="40"/>
        </w:rPr>
        <w:t xml:space="preserve">Spisovatel: </w:t>
      </w:r>
      <w:proofErr w:type="spellStart"/>
      <w:r w:rsidRPr="009E36C7">
        <w:rPr>
          <w:rFonts w:ascii="Times New Roman" w:hAnsi="Times New Roman" w:cs="Times New Roman"/>
          <w:sz w:val="24"/>
          <w:szCs w:val="40"/>
        </w:rPr>
        <w:t>Xenofón</w:t>
      </w:r>
      <w:proofErr w:type="spellEnd"/>
    </w:p>
    <w:p w:rsidR="009E36C7" w:rsidRDefault="009E36C7" w:rsidP="009E36C7">
      <w:pPr>
        <w:rPr>
          <w:rFonts w:ascii="Times New Roman" w:hAnsi="Times New Roman" w:cs="Times New Roman"/>
          <w:sz w:val="24"/>
          <w:szCs w:val="40"/>
        </w:rPr>
      </w:pPr>
      <w:r w:rsidRPr="009E36C7">
        <w:rPr>
          <w:rFonts w:ascii="Times New Roman" w:hAnsi="Times New Roman" w:cs="Times New Roman"/>
          <w:sz w:val="24"/>
          <w:szCs w:val="40"/>
        </w:rPr>
        <w:t xml:space="preserve">- </w:t>
      </w:r>
      <w:hyperlink r:id="rId6" w:history="1">
        <w:r w:rsidRPr="009E36C7">
          <w:rPr>
            <w:rFonts w:ascii="Times New Roman" w:hAnsi="Times New Roman" w:cs="Times New Roman"/>
            <w:i/>
            <w:iCs/>
            <w:sz w:val="24"/>
            <w:szCs w:val="40"/>
            <w:u w:val="single"/>
          </w:rPr>
          <w:t>Solónovy</w:t>
        </w:r>
      </w:hyperlink>
      <w:r w:rsidRPr="009E36C7">
        <w:rPr>
          <w:rFonts w:ascii="Times New Roman" w:hAnsi="Times New Roman" w:cs="Times New Roman"/>
          <w:sz w:val="24"/>
          <w:szCs w:val="40"/>
          <w:u w:val="single"/>
        </w:rPr>
        <w:t xml:space="preserve"> reformy: </w:t>
      </w:r>
      <w:r w:rsidRPr="009E36C7">
        <w:rPr>
          <w:rFonts w:ascii="Times New Roman" w:hAnsi="Times New Roman" w:cs="Times New Roman"/>
          <w:sz w:val="24"/>
          <w:szCs w:val="40"/>
        </w:rPr>
        <w:t>omezily vládu aristokracie, podřídily soudy zákonům, umožnily rychlý hospodářský rozvoj</w:t>
      </w:r>
    </w:p>
    <w:p w:rsidR="0034232B" w:rsidRPr="0034232B" w:rsidRDefault="0034232B" w:rsidP="0034232B">
      <w:pPr>
        <w:spacing w:line="240" w:lineRule="auto"/>
        <w:rPr>
          <w:rFonts w:ascii="Times New Roman" w:hAnsi="Times New Roman" w:cs="Times New Roman"/>
          <w:b/>
          <w:sz w:val="24"/>
          <w:szCs w:val="40"/>
        </w:rPr>
      </w:pPr>
      <w:r w:rsidRPr="0034232B">
        <w:rPr>
          <w:rFonts w:ascii="Times New Roman" w:hAnsi="Times New Roman" w:cs="Times New Roman"/>
          <w:sz w:val="24"/>
          <w:szCs w:val="40"/>
        </w:rPr>
        <w:t xml:space="preserve">=&gt; </w:t>
      </w:r>
      <w:r w:rsidRPr="0034232B">
        <w:rPr>
          <w:rFonts w:ascii="Times New Roman" w:hAnsi="Times New Roman" w:cs="Times New Roman"/>
          <w:b/>
          <w:sz w:val="24"/>
          <w:szCs w:val="40"/>
        </w:rPr>
        <w:t>vyšší životní a kulturní úroveň než ve Spartě</w:t>
      </w:r>
      <w:r w:rsidRPr="0034232B">
        <w:rPr>
          <w:rFonts w:ascii="Times New Roman" w:hAnsi="Times New Roman" w:cs="Times New Roman"/>
          <w:b/>
          <w:sz w:val="24"/>
          <w:szCs w:val="40"/>
        </w:rPr>
        <w:br/>
        <w:t>- rozvinuté zemědělství, řemesla a obchod</w:t>
      </w:r>
      <w:r w:rsidRPr="0034232B">
        <w:rPr>
          <w:rFonts w:ascii="Times New Roman" w:hAnsi="Times New Roman" w:cs="Times New Roman"/>
          <w:b/>
          <w:sz w:val="24"/>
          <w:szCs w:val="40"/>
        </w:rPr>
        <w:br/>
        <w:t>- kladli důraz na vzdělání a umění</w:t>
      </w:r>
      <w:r w:rsidRPr="0034232B">
        <w:rPr>
          <w:rFonts w:ascii="Times New Roman" w:hAnsi="Times New Roman" w:cs="Times New Roman"/>
          <w:b/>
          <w:sz w:val="24"/>
          <w:szCs w:val="40"/>
        </w:rPr>
        <w:br/>
      </w:r>
    </w:p>
    <w:p w:rsidR="0034232B" w:rsidRDefault="0034232B" w:rsidP="009E36C7">
      <w:pPr>
        <w:rPr>
          <w:rFonts w:ascii="Times New Roman" w:hAnsi="Times New Roman" w:cs="Times New Roman"/>
          <w:sz w:val="24"/>
          <w:szCs w:val="40"/>
        </w:rPr>
      </w:pPr>
    </w:p>
    <w:p w:rsidR="00B03BDC" w:rsidRPr="0084715B" w:rsidRDefault="009E36C7" w:rsidP="00533E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Peloponéská válka</w:t>
      </w:r>
      <w:r w:rsidR="0034232B" w:rsidRPr="0034232B">
        <w:rPr>
          <w:rFonts w:ascii="Times New Roman" w:hAnsi="Times New Roman" w:cs="Times New Roman"/>
          <w:sz w:val="24"/>
          <w:szCs w:val="40"/>
        </w:rPr>
        <w:t xml:space="preserve"> (431-404př.n.l.)</w:t>
      </w:r>
      <w:r w:rsidR="0034232B" w:rsidRPr="0034232B">
        <w:rPr>
          <w:rFonts w:ascii="Times New Roman" w:hAnsi="Times New Roman" w:cs="Times New Roman"/>
          <w:sz w:val="24"/>
          <w:szCs w:val="40"/>
        </w:rPr>
        <w:br/>
        <w:t xml:space="preserve">- </w:t>
      </w:r>
      <w:r w:rsidR="0034232B" w:rsidRPr="0034232B">
        <w:rPr>
          <w:rFonts w:ascii="Times New Roman" w:hAnsi="Times New Roman" w:cs="Times New Roman"/>
          <w:sz w:val="24"/>
          <w:szCs w:val="40"/>
          <w:u w:val="single"/>
        </w:rPr>
        <w:t>Athény</w:t>
      </w:r>
      <w:r w:rsidR="0034232B" w:rsidRPr="0034232B">
        <w:rPr>
          <w:rFonts w:ascii="Times New Roman" w:hAnsi="Times New Roman" w:cs="Times New Roman"/>
          <w:sz w:val="24"/>
          <w:szCs w:val="40"/>
        </w:rPr>
        <w:t xml:space="preserve"> - </w:t>
      </w:r>
      <w:proofErr w:type="spellStart"/>
      <w:r w:rsidR="0034232B" w:rsidRPr="0034232B">
        <w:rPr>
          <w:rFonts w:ascii="Times New Roman" w:hAnsi="Times New Roman" w:cs="Times New Roman"/>
          <w:b/>
          <w:bCs/>
          <w:sz w:val="24"/>
          <w:szCs w:val="40"/>
        </w:rPr>
        <w:t>Perikles</w:t>
      </w:r>
      <w:proofErr w:type="spellEnd"/>
      <w:r w:rsidR="0034232B" w:rsidRPr="0034232B">
        <w:rPr>
          <w:rFonts w:ascii="Times New Roman" w:hAnsi="Times New Roman" w:cs="Times New Roman"/>
          <w:sz w:val="24"/>
          <w:szCs w:val="40"/>
        </w:rPr>
        <w:t xml:space="preserve"> - vrchol demokracie, se svými sousedy vytvořili námořní spolek, své spojence ale hospodářsky využívaly ke zvětšování své moci a k dalšímu hospodářskému a kulturnímu rozvoji</w:t>
      </w:r>
      <w:r w:rsidR="0034232B" w:rsidRPr="0034232B">
        <w:rPr>
          <w:rFonts w:ascii="Times New Roman" w:hAnsi="Times New Roman" w:cs="Times New Roman"/>
          <w:sz w:val="24"/>
          <w:szCs w:val="40"/>
        </w:rPr>
        <w:br/>
        <w:t xml:space="preserve">- </w:t>
      </w:r>
      <w:r w:rsidR="0034232B" w:rsidRPr="0034232B">
        <w:rPr>
          <w:rFonts w:ascii="Times New Roman" w:hAnsi="Times New Roman" w:cs="Times New Roman"/>
          <w:sz w:val="24"/>
          <w:szCs w:val="40"/>
          <w:u w:val="single"/>
        </w:rPr>
        <w:t>Sparta</w:t>
      </w:r>
      <w:r w:rsidR="0034232B" w:rsidRPr="0034232B">
        <w:rPr>
          <w:rFonts w:ascii="Times New Roman" w:hAnsi="Times New Roman" w:cs="Times New Roman"/>
          <w:sz w:val="24"/>
          <w:szCs w:val="40"/>
        </w:rPr>
        <w:t xml:space="preserve"> - vojensky silná, ale hospodářsky se nerozvíjela, se svými spojenci vytvořila Peloponéský spolek, vítězně válčila s Athénami o vedoucí úlohu v Řecku, sjednotit Řecko se jí však nepodařilo</w:t>
      </w:r>
    </w:p>
    <w:sectPr w:rsidR="00B03BDC" w:rsidRPr="0084715B" w:rsidSect="00B4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E087F"/>
    <w:rsid w:val="00016FB4"/>
    <w:rsid w:val="000E0CA4"/>
    <w:rsid w:val="00111486"/>
    <w:rsid w:val="001314C1"/>
    <w:rsid w:val="002E0608"/>
    <w:rsid w:val="0034232B"/>
    <w:rsid w:val="004C7D71"/>
    <w:rsid w:val="004F3508"/>
    <w:rsid w:val="00533E4B"/>
    <w:rsid w:val="00654C04"/>
    <w:rsid w:val="006F089D"/>
    <w:rsid w:val="006F788A"/>
    <w:rsid w:val="007559EA"/>
    <w:rsid w:val="008453B9"/>
    <w:rsid w:val="0084715B"/>
    <w:rsid w:val="009E36C7"/>
    <w:rsid w:val="00A259BE"/>
    <w:rsid w:val="00A83A9B"/>
    <w:rsid w:val="00AB4456"/>
    <w:rsid w:val="00AB7ABC"/>
    <w:rsid w:val="00B03BDC"/>
    <w:rsid w:val="00B40897"/>
    <w:rsid w:val="00B61C5D"/>
    <w:rsid w:val="00BF0C05"/>
    <w:rsid w:val="00C63DD3"/>
    <w:rsid w:val="00C861D0"/>
    <w:rsid w:val="00CE087F"/>
    <w:rsid w:val="00D514CE"/>
    <w:rsid w:val="00D77B2A"/>
    <w:rsid w:val="00DE0790"/>
    <w:rsid w:val="00DE662E"/>
    <w:rsid w:val="00E55BB2"/>
    <w:rsid w:val="00ED10C7"/>
    <w:rsid w:val="00FB1072"/>
    <w:rsid w:val="00F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6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votopisyonline.cz/solon.php" TargetMode="External"/><Relationship Id="rId5" Type="http://schemas.openxmlformats.org/officeDocument/2006/relationships/hyperlink" Target="https://www.televizeseznam.cz/video/slavnedny/velky-patek-den-ukrizovani-jezise-krista-153327" TargetMode="External"/><Relationship Id="rId4" Type="http://schemas.openxmlformats.org/officeDocument/2006/relationships/hyperlink" Target="mailto:masopustova.romana@zsfryc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17</cp:revision>
  <dcterms:created xsi:type="dcterms:W3CDTF">2020-03-17T10:05:00Z</dcterms:created>
  <dcterms:modified xsi:type="dcterms:W3CDTF">2020-04-05T08:22:00Z</dcterms:modified>
</cp:coreProperties>
</file>