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AJ 7. 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</w:rPr>
        <w:t xml:space="preserve">da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Ahoj v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em ze sedm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dy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kuji za 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ce  spln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dal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ší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ho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kolu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!!!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ina si zaslou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ží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velkou pochvalu za zvl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dnut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zad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!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Bohu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el dva z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 neodevzdali! Zd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se,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kter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 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pomalu doch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dech.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Na programu m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te shrnut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í 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4. lekce a  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d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ů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le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:lang w:val="pt-PT"/>
          <w14:textFill>
            <w14:solidFill>
              <w14:srgbClr w14:val="FF644E"/>
            </w14:solidFill>
          </w14:textFill>
        </w:rPr>
        <w:t xml:space="preserve">itou 5. 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lekci s vysv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tlen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:lang w:val="pt-PT"/>
          <w14:textFill>
            <w14:solidFill>
              <w14:srgbClr w14:val="FF644E"/>
            </w14:solidFill>
          </w14:textFill>
        </w:rPr>
        <w:t>m p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edp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ří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tomn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:lang w:val="fr-FR"/>
          <w14:textFill>
            <w14:solidFill>
              <w14:srgbClr w14:val="FF644E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 xml:space="preserve">ho 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644e"/>
          <w:sz w:val="24"/>
          <w:szCs w:val="24"/>
          <w:u w:val="single"/>
          <w:rtl w:val="0"/>
          <w14:textFill>
            <w14:solidFill>
              <w14:srgbClr w14:val="FF644E"/>
            </w14:solidFill>
          </w14:textFill>
        </w:rPr>
        <w:t>asu!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tou lekci leto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 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rok ukon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me. Nikam nebudeme sp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chat. Kdo bude m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probl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 s pochopen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m, ur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od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ervna budou mo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ve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kole konzultace- dovysv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tlen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. Pr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ce je proto rozd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 dvou 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dnu.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 k dispozici mo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nost vyti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kopie, jak se tvo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edp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tomn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ý 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as. V 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tek budu ve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kole, kdo mi nap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 dop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edu, tomu mohu z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pis ofotit, a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se neup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ete a rad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ji 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as tr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vite venku:-))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sz w:val="24"/>
          <w:szCs w:val="24"/>
          <w:u w:val="single"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Do  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tku  23.5. 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lete: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Žádný B"/>
          <w:rtl w:val="0"/>
        </w:rPr>
        <w:t>HODNOCEN</w:t>
      </w:r>
      <w:r>
        <w:rPr>
          <w:rStyle w:val="Žádný B"/>
          <w:rtl w:val="0"/>
        </w:rPr>
        <w:t>Í</w:t>
      </w:r>
      <w:r>
        <w:rPr>
          <w:rStyle w:val="Žádný B"/>
          <w:rtl w:val="0"/>
        </w:rPr>
        <w:t>, JAK  SE TI  DA</w:t>
      </w:r>
      <w:r>
        <w:rPr>
          <w:rStyle w:val="Žádný B"/>
          <w:rtl w:val="0"/>
        </w:rPr>
        <w:t>Ř</w:t>
      </w:r>
      <w:r>
        <w:rPr>
          <w:rStyle w:val="Žádný B"/>
          <w:rtl w:val="0"/>
        </w:rPr>
        <w:t>ILO V TESTECH ze 4. lekce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Žádný A"/>
          <w:rtl w:val="0"/>
          <w:lang w:val="nl-NL"/>
        </w:rPr>
        <w:t>PRACOVN</w:t>
      </w:r>
      <w:r>
        <w:rPr>
          <w:rStyle w:val="Žádný A"/>
          <w:rtl w:val="0"/>
          <w:lang w:val="nl-NL"/>
        </w:rPr>
        <w:t xml:space="preserve">Í </w:t>
      </w:r>
      <w:r>
        <w:rPr>
          <w:rStyle w:val="Žádný A"/>
          <w:rtl w:val="0"/>
          <w:lang w:val="nl-NL"/>
        </w:rPr>
        <w:t>SE</w:t>
      </w:r>
      <w:r>
        <w:rPr>
          <w:rStyle w:val="Žádný A"/>
          <w:rtl w:val="0"/>
          <w:lang w:val="nl-NL"/>
        </w:rPr>
        <w:t>Š</w:t>
      </w:r>
      <w:r>
        <w:rPr>
          <w:rStyle w:val="Žádný A"/>
          <w:rtl w:val="0"/>
          <w:lang w:val="nl-NL"/>
        </w:rPr>
        <w:t>IT CV.1.2.3/42, 43/5,6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Žádný A"/>
          <w:rtl w:val="0"/>
          <w:lang w:val="nl-NL"/>
        </w:rPr>
        <w:t>Z U</w:t>
      </w:r>
      <w:r>
        <w:rPr>
          <w:rStyle w:val="Žádný A"/>
          <w:rtl w:val="0"/>
          <w:lang w:val="nl-NL"/>
        </w:rPr>
        <w:t>Č</w:t>
      </w:r>
      <w:r>
        <w:rPr>
          <w:rtl w:val="0"/>
          <w:lang w:val="de-DE"/>
        </w:rPr>
        <w:t>EBNICE</w:t>
      </w:r>
      <w:r>
        <w:rPr>
          <w:rStyle w:val="Žádný A"/>
          <w:rtl w:val="0"/>
          <w:lang w:val="nl-NL"/>
        </w:rPr>
        <w:t xml:space="preserve"> str.   53/ CV. 3B a  4/ A-  4 V</w:t>
      </w:r>
      <w:r>
        <w:rPr>
          <w:rStyle w:val="Žádný A"/>
          <w:rtl w:val="0"/>
          <w:lang w:val="nl-NL"/>
        </w:rPr>
        <w:t>Ě</w:t>
      </w:r>
      <w:r>
        <w:rPr>
          <w:rStyle w:val="Žádný A"/>
          <w:rtl w:val="0"/>
          <w:lang w:val="nl-NL"/>
        </w:rPr>
        <w:t>TY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tl w:val="0"/>
          <w:lang w:val="pt-PT"/>
        </w:rPr>
        <w:t>CO SE TI DA</w:t>
      </w:r>
      <w:r>
        <w:rPr>
          <w:rStyle w:val="Žádný B"/>
          <w:rtl w:val="0"/>
        </w:rPr>
        <w:t>Ř</w:t>
      </w:r>
      <w:r>
        <w:rPr>
          <w:rtl w:val="0"/>
          <w:lang w:val="en-US"/>
        </w:rPr>
        <w:t>ILO/ NEDA</w:t>
      </w:r>
      <w:r>
        <w:rPr>
          <w:rStyle w:val="Žádný B"/>
          <w:rtl w:val="0"/>
        </w:rPr>
        <w:t>Ř</w:t>
      </w:r>
      <w:r>
        <w:rPr>
          <w:rtl w:val="0"/>
          <w:lang w:val="es-ES_tradnl"/>
        </w:rPr>
        <w:t>ILO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Výchozí"/>
        <w:spacing w:after="240" w:line="30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24"/>
          <w:szCs w:val="24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after="240" w:line="30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1. C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l: opakuji si 4.lekci</w:t>
      </w:r>
    </w:p>
    <w:p>
      <w:pPr>
        <w:pStyle w:val="Výchozí"/>
        <w:numPr>
          <w:ilvl w:val="0"/>
          <w:numId w:val="2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otev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 odkaz na test  ( mus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 ADOBE FLASH PLAYER)</w:t>
      </w: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outline w:val="0"/>
          <w:color w:val="0076ba"/>
          <w:u w:val="single" w:color="0076ba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76BA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"https://elt.oup.com/student/project/level3/unit04/test?cc=global&amp;selLanguage=en"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https://elt.oup.com/student/project/level3/unit04/test?cc=global&amp;selLanguage=en</w:t>
      </w:r>
      <w:r>
        <w:rPr/>
        <w:fldChar w:fldCharType="end" w:fldLock="0"/>
      </w: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2.  Napi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š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pt-P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do se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itu z u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ebnice str. 54 cv. 1-4 (chyb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j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slova )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1.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1.the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 xml:space="preserve">2.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1.-</w:t>
      </w: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poslech je dobrovoln</w:t>
      </w:r>
      <w:r>
        <w:rPr>
          <w:rStyle w:val="Žádný"/>
          <w:rFonts w:ascii="Times New Roman" w:hAnsi="Times New Roman" w:hint="default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ý</w:t>
      </w:r>
      <w:r>
        <w:rPr>
          <w:rStyle w:val="Žádný"/>
          <w:rFonts w:ascii="Times New Roman" w:hAnsi="Times New Roman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>
        <w:rPr>
          <w:rStyle w:val="Žádný"/>
          <w:rFonts w:ascii="Times New Roman" w:hAnsi="Times New Roman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zde od</w:t>
      </w:r>
      <w:r>
        <w:rPr>
          <w:rStyle w:val="Žádný"/>
          <w:rFonts w:ascii="Times New Roman" w:hAnsi="Times New Roman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k</w:t>
      </w:r>
      <w:r>
        <w:rPr>
          <w:rStyle w:val="Žádný"/>
          <w:rFonts w:ascii="Times New Roman" w:hAnsi="Times New Roman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az</w:t>
      </w: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"https://elt.oup.com/student/project/level3/unit04/audio?cc=global&amp;selLanguage=en"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https://elt.oup.com/student/project/level3/unit04/audio?cc=global&amp;selLanguage=en</w:t>
      </w:r>
      <w:r>
        <w:rPr/>
        <w:fldChar w:fldCharType="end" w:fldLock="0"/>
      </w: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2.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l:Sezn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m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m se s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ý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m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asem</w:t>
      </w: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1.Vysv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tlen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, pod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vej se na 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echn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videa</w:t>
      </w:r>
    </w:p>
    <w:p>
      <w:pPr>
        <w:pStyle w:val="Výchozí"/>
        <w:spacing w:after="240" w:line="300" w:lineRule="atLeast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"https://www.youtube.com/watch?v=ENao97DDmQQ"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https://www.youtube.com/watch?v=ENao97DDmQQ</w:t>
      </w:r>
      <w:r>
        <w:rPr/>
        <w:fldChar w:fldCharType="end" w:fldLock="0"/>
      </w:r>
    </w:p>
    <w:p>
      <w:pPr>
        <w:pStyle w:val="Výchozí"/>
        <w:spacing w:after="240" w:line="300" w:lineRule="atLeast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"https://www.youtube.com/watch?v=o1_0Gz4uRKo"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https://www.youtube.com/watch?v=o1_0Gz4uRKo</w:t>
      </w:r>
      <w:r>
        <w:rPr/>
        <w:fldChar w:fldCharType="end" w:fldLock="0"/>
      </w:r>
    </w:p>
    <w:p>
      <w:pPr>
        <w:pStyle w:val="Výchozí"/>
        <w:spacing w:after="240" w:line="300" w:lineRule="atLeast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"https://www.youtube.com/watch?v=XUIJ9pBDlHs"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https://www.youtube.com/watch?v=XUIJ9pBDlHs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u w:color="000000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fr-FR"/>
        </w:rPr>
        <w:t>(Celou  hodinu  s 3. c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fr-FR"/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fr-FR"/>
        </w:rPr>
        <w:t>lem nab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fr-FR"/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fr-FR"/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fr-FR"/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fr-FR"/>
        </w:rPr>
        <w:t>m k vyti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fr-FR"/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fr-FR"/>
        </w:rPr>
        <w:t>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fr-FR"/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fr-FR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fr-FR"/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fr-FR"/>
        </w:rPr>
        <w:t>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000000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14:textFill>
            <w14:solidFill>
              <w14:srgbClr w14:val="EE220C"/>
            </w14:solidFill>
          </w14:textFill>
        </w:rPr>
        <w:t>3.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l: Tvo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m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ý 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as- PRESENT PERFECT TENSE</w:t>
      </w:r>
    </w:p>
    <w:p>
      <w:pPr>
        <w:pStyle w:val="Text A"/>
        <w:numPr>
          <w:ilvl w:val="0"/>
          <w:numId w:val="4"/>
        </w:numPr>
        <w:bidi w:val="0"/>
        <w:spacing w:after="160" w:line="259" w:lineRule="auto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ti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 xml:space="preserve"> si vysv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>ě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>tlen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 xml:space="preserve">z WB 78/ 5.1 </w:t>
      </w:r>
    </w:p>
    <w:p>
      <w:pPr>
        <w:pStyle w:val="Výchozí"/>
        <w:rPr>
          <w:rStyle w:val="Žádný"/>
          <w:rFonts w:ascii="Helvetica" w:cs="Helvetica" w:hAnsi="Helvetica" w:eastAsia="Helvetica"/>
          <w:outline w:val="0"/>
          <w:color w:val="333333"/>
          <w:sz w:val="28"/>
          <w:szCs w:val="28"/>
          <w:u w:color="000000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Helvetica" w:hAnsi="Helvetica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 Zapi</w:t>
      </w:r>
      <w:r>
        <w:rPr>
          <w:rStyle w:val="Žádný"/>
          <w:rFonts w:ascii="Helvetica" w:hAnsi="Helvetica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š </w:t>
      </w:r>
      <w:r>
        <w:rPr>
          <w:rStyle w:val="Žádný"/>
          <w:rFonts w:ascii="Helvetica" w:hAnsi="Helvetica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 do se</w:t>
      </w:r>
      <w:r>
        <w:rPr>
          <w:rStyle w:val="Žádný"/>
          <w:rFonts w:ascii="Helvetica" w:hAnsi="Helvetica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Helvetica" w:hAnsi="Helvetica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itu ( nebo jen nalep)</w:t>
      </w:r>
    </w:p>
    <w:p>
      <w:pPr>
        <w:pStyle w:val="Výchozí"/>
        <w:rPr>
          <w:rStyle w:val="Žádný"/>
          <w:rFonts w:ascii="Helvetica" w:cs="Helvetica" w:hAnsi="Helvetica" w:eastAsia="Helvetica"/>
          <w:outline w:val="0"/>
          <w:color w:val="333333"/>
          <w:sz w:val="32"/>
          <w:szCs w:val="32"/>
          <w:u w:color="000000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 č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as pou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me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kdy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hovo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me o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celo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ivotn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ch zku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enostech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áž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itc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ch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= o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ěč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em, co jste kdy (za cel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áš ž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ivot) za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ili 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1)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Zku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š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enosti,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“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ji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dosa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ž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:lang w:val="fr-FR"/>
          <w14:textFill>
            <w14:solidFill>
              <w14:srgbClr w14:val="CC503E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sk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:lang w:val="es-ES_tradnl"/>
          <w14:textFill>
            <w14:solidFill>
              <w14:srgbClr w14:val="CC503E"/>
            </w14:solidFill>
          </w14:textFill>
        </w:rPr>
        <w:t>ó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re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”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Mluv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me o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sv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ý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ch zku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enostech, dosa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ý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ch v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ý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sledc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de-DE"/>
          <w14:textFill>
            <w14:solidFill>
              <w14:srgbClr w14:val="212529"/>
            </w14:solidFill>
          </w14:textFill>
        </w:rPr>
        <w:t>ch, o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tom, co jsme JI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ud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lali nebo JE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T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de-DE"/>
          <w14:textFill>
            <w14:solidFill>
              <w14:srgbClr w14:val="212529"/>
            </w14:solidFill>
          </w14:textFill>
        </w:rPr>
        <w:t>neud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lali.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i w:val="1"/>
          <w:iCs w:val="1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I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  <w:r>
        <w:rPr>
          <w:rStyle w:val="Žádný"/>
          <w:rFonts w:ascii="Times New Roman" w:hAnsi="Times New Roman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have seen the film.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 –  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Vid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l jsem ten film. (u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, n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kdy, nev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m, kdy)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14:textFill>
            <w14:solidFill>
              <w14:srgbClr w14:val="0000FF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14:textFill>
            <w14:solidFill>
              <w14:srgbClr w14:val="CC503E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2) Zm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ny,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“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dnes je 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co jinak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”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N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co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se zm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nilo a nyn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je to jinak, ne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to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bylo.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I've lost my keys.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Výchozí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212529"/>
          <w:sz w:val="28"/>
          <w:szCs w:val="28"/>
          <w:rtl w:val="0"/>
          <w14:textFill>
            <w14:solidFill>
              <w14:srgbClr w14:val="212529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Tato v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ta 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ří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k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e nem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m kl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íč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e, jsou ztracen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é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nl-NL"/>
          <w14:textFill>
            <w14:solidFill>
              <w14:srgbClr w14:val="212529"/>
            </w14:solidFill>
          </w14:textFill>
        </w:rPr>
        <w:t>, op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t tedy sd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luje n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co o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p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ří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tomnosti.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14:textFill>
            <w14:solidFill>
              <w14:srgbClr w14:val="CC503E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:lang w:val="nl-NL"/>
          <w14:textFill>
            <w14:solidFill>
              <w14:srgbClr w14:val="CC503E"/>
            </w14:solidFill>
          </w14:textFill>
        </w:rPr>
        <w:t>3) Ned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vn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:lang w:val="fr-FR"/>
          <w14:textFill>
            <w14:solidFill>
              <w14:srgbClr w14:val="CC503E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d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je, 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 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posledn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dob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se stalo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 Vztahuje se k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ned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vn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ý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da-DK"/>
          <w14:textFill>
            <w14:solidFill>
              <w14:srgbClr w14:val="212529"/>
            </w14:solidFill>
          </w14:textFill>
        </w:rPr>
        <w:t>m ud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lostem. 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Ří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k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me, 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e se to stalo TE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Ď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, ned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vno, v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posledn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í 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dob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14:textFill>
            <w14:solidFill>
              <w14:srgbClr w14:val="0000FF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I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  <w:r>
        <w:rPr>
          <w:rStyle w:val="Žádný"/>
          <w:rFonts w:ascii="Times New Roman" w:hAnsi="Times New Roman"/>
          <w:b w:val="1"/>
          <w:bCs w:val="1"/>
          <w:outline w:val="0"/>
          <w:color w:val="0000ff"/>
          <w:sz w:val="28"/>
          <w:szCs w:val="28"/>
          <w:u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haven't seen you recently.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 –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Tato v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ta 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ří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k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e jsem  v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s  ji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dlouho nevid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l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a.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(od b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ezna a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do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sou</w:t>
      </w:r>
      <w:r>
        <w:rPr>
          <w:rStyle w:val="Žádný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asnosti</w:t>
      </w:r>
      <w:r>
        <w:rPr>
          <w:rStyle w:val="Žádný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)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4)Hovo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me 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 ú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sp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ěší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ch,vyn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lezech, kter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 xml:space="preserve">é  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trvaj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dodnes.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0433ff"/>
          <w:sz w:val="28"/>
          <w:szCs w:val="28"/>
          <w:u w:color="0433ff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0433ff"/>
          <w:sz w:val="28"/>
          <w:szCs w:val="28"/>
          <w:u w:color="0433ff"/>
          <w:shd w:val="clear" w:color="auto" w:fill="ffffff"/>
          <w:rtl w:val="0"/>
          <w:lang w:val="en-US"/>
          <w14:textFill>
            <w14:solidFill>
              <w14:srgbClr w14:val="0433FF"/>
            </w14:solidFill>
          </w14:textFill>
        </w:rPr>
        <w:t>Doctors have discovered cures for many diseases.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L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ka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i objevili l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ky na mnoho chorob. (doposud, nen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konkr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tn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ě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kdy)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0433ff"/>
          <w:sz w:val="28"/>
          <w:szCs w:val="28"/>
          <w:u w:color="0433ff"/>
          <w:shd w:val="clear" w:color="auto" w:fill="ffffff"/>
          <w14:textFill>
            <w14:solidFill>
              <w14:srgbClr w14:val="0433FF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0433ff"/>
          <w:sz w:val="28"/>
          <w:szCs w:val="28"/>
          <w:u w:color="0433ff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0433ff"/>
          <w:sz w:val="28"/>
          <w:szCs w:val="28"/>
          <w:u w:color="0433ff"/>
          <w:shd w:val="clear" w:color="auto" w:fill="ffffff"/>
          <w:rtl w:val="0"/>
          <w:lang w:val="en-US"/>
          <w14:textFill>
            <w14:solidFill>
              <w14:srgbClr w14:val="0433FF"/>
            </w14:solidFill>
          </w14:textFill>
        </w:rPr>
        <w:t xml:space="preserve">They have won this competition three times. 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Vyhr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li tu sout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ěž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u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ž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3 kr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t.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Present Perfect-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- tvo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í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pomoci pomocn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ho slovesa "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have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" (  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asuji podle osoby) </w:t>
      </w:r>
      <w:r>
        <w:rPr>
          <w:rStyle w:val="Žádný"/>
          <w:rFonts w:ascii="Times New Roman" w:hAnsi="Times New Roman"/>
          <w:sz w:val="28"/>
          <w:szCs w:val="28"/>
          <w:shd w:val="clear" w:color="auto" w:fill="ffffff"/>
          <w:rtl w:val="0"/>
        </w:rPr>
        <w:t>+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it-IT"/>
        </w:rPr>
        <w:t>participia</w:t>
      </w:r>
      <w:r>
        <w:rPr>
          <w:rStyle w:val="Žádný"/>
          <w:rFonts w:ascii="Times New Roman" w:hAnsi="Times New Roman" w:hint="default"/>
          <w:sz w:val="28"/>
          <w:szCs w:val="28"/>
          <w:shd w:val="clear" w:color="auto" w:fill="ffffff"/>
          <w:rtl w:val="0"/>
        </w:rPr>
        <w:t>  </w:t>
      </w:r>
      <w:r>
        <w:rPr>
          <w:rStyle w:val="Žádný"/>
          <w:rFonts w:ascii="Times New Roman" w:hAnsi="Times New Roman"/>
          <w:sz w:val="28"/>
          <w:szCs w:val="28"/>
          <w:shd w:val="clear" w:color="auto" w:fill="ffffff"/>
          <w:rtl w:val="0"/>
        </w:rPr>
        <w:t>(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et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tvar slovesa)</w:t>
      </w:r>
      <w:r>
        <w:rPr>
          <w:rStyle w:val="Žádný"/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cc503e"/>
          <w:sz w:val="28"/>
          <w:szCs w:val="28"/>
          <w:u w:color="cc503e"/>
          <w:shd w:val="clear" w:color="auto" w:fill="ffffff"/>
          <w14:textFill>
            <w14:solidFill>
              <w14:srgbClr w14:val="CC503E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Slovesa  pravideln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work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worked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worked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),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nepravideln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drive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drove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driven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42"/>
        <w:gridCol w:w="3201"/>
        <w:gridCol w:w="2190"/>
        <w:gridCol w:w="1699"/>
      </w:tblGrid>
      <w:tr>
        <w:tblPrEx>
          <w:shd w:val="clear" w:color="auto" w:fill="cadfff"/>
        </w:tblPrEx>
        <w:trPr>
          <w:trHeight w:val="1560" w:hRule="atLeast"/>
        </w:trPr>
        <w:tc>
          <w:tcPr>
            <w:tcW w:type="dxa" w:w="25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Subject / podm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ě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</w:t>
            </w:r>
          </w:p>
        </w:tc>
        <w:tc>
          <w:tcPr>
            <w:tcW w:type="dxa" w:w="320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Pomocn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é 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"have / has = ( m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ůž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eme pou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ží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 i sta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ž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ý 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tvar)</w:t>
            </w:r>
          </w:p>
        </w:tc>
        <w:tc>
          <w:tcPr>
            <w:tcW w:type="dxa" w:w="21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3. tvar slovesa</w:t>
            </w:r>
          </w:p>
        </w:tc>
        <w:tc>
          <w:tcPr>
            <w:tcW w:type="dxa" w:w="16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zbytek v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ě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ty</w:t>
            </w:r>
          </w:p>
        </w:tc>
      </w:tr>
      <w:tr>
        <w:tblPrEx>
          <w:shd w:val="clear" w:color="auto" w:fill="cadfff"/>
        </w:tblPrEx>
        <w:trPr>
          <w:trHeight w:val="536" w:hRule="atLeast"/>
        </w:trPr>
        <w:tc>
          <w:tcPr>
            <w:tcW w:type="dxa" w:w="25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</w:t>
            </w:r>
          </w:p>
        </w:tc>
        <w:tc>
          <w:tcPr>
            <w:tcW w:type="dxa" w:w="320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have   (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‘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ve)</w:t>
            </w:r>
          </w:p>
        </w:tc>
        <w:tc>
          <w:tcPr>
            <w:tcW w:type="dxa" w:w="21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been</w:t>
            </w:r>
          </w:p>
        </w:tc>
        <w:tc>
          <w:tcPr>
            <w:tcW w:type="dxa" w:w="16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to Britain.</w:t>
            </w:r>
          </w:p>
        </w:tc>
      </w:tr>
      <w:tr>
        <w:tblPrEx>
          <w:shd w:val="clear" w:color="auto" w:fill="cadfff"/>
        </w:tblPrEx>
        <w:trPr>
          <w:trHeight w:val="916" w:hRule="atLeast"/>
        </w:trPr>
        <w:tc>
          <w:tcPr>
            <w:tcW w:type="dxa" w:w="25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He</w:t>
            </w:r>
          </w:p>
        </w:tc>
        <w:tc>
          <w:tcPr>
            <w:tcW w:type="dxa" w:w="320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 xml:space="preserve">has.     ('s)    </w:t>
            </w:r>
          </w:p>
        </w:tc>
        <w:tc>
          <w:tcPr>
            <w:tcW w:type="dxa" w:w="21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seen</w:t>
            </w:r>
          </w:p>
        </w:tc>
        <w:tc>
          <w:tcPr>
            <w:tcW w:type="dxa" w:w="16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that film twice.</w:t>
            </w:r>
          </w:p>
        </w:tc>
      </w:tr>
      <w:tr>
        <w:tblPrEx>
          <w:shd w:val="clear" w:color="auto" w:fill="cadfff"/>
        </w:tblPrEx>
        <w:trPr>
          <w:trHeight w:val="916" w:hRule="atLeast"/>
        </w:trPr>
        <w:tc>
          <w:tcPr>
            <w:tcW w:type="dxa" w:w="25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We</w:t>
            </w:r>
          </w:p>
        </w:tc>
        <w:tc>
          <w:tcPr>
            <w:tcW w:type="dxa" w:w="320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have    (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‘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ve)</w:t>
            </w:r>
          </w:p>
        </w:tc>
        <w:tc>
          <w:tcPr>
            <w:tcW w:type="dxa" w:w="21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visited</w:t>
            </w:r>
          </w:p>
        </w:tc>
        <w:tc>
          <w:tcPr>
            <w:tcW w:type="dxa" w:w="16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my parents.</w:t>
            </w:r>
          </w:p>
        </w:tc>
      </w:tr>
    </w:tbl>
    <w:p>
      <w:pPr>
        <w:pStyle w:val="Výchozí"/>
        <w:widowControl w:val="0"/>
        <w:ind w:left="216" w:hanging="216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32"/>
          <w:szCs w:val="32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32"/>
          <w:szCs w:val="32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32"/>
          <w:szCs w:val="32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por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 pou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ijeme 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porn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 xml:space="preserve">ý 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tvar slovesa</w:t>
      </w:r>
      <w:r>
        <w:rPr>
          <w:rStyle w:val="Žádný"/>
          <w:rFonts w:ascii="Times New Roman" w:hAnsi="Times New Roman"/>
          <w:outline w:val="0"/>
          <w:color w:val="ff2600"/>
          <w:sz w:val="28"/>
          <w:szCs w:val="28"/>
          <w:u w:color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"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have/has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" - (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have not, has not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).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38"/>
        <w:gridCol w:w="3928"/>
        <w:gridCol w:w="1917"/>
        <w:gridCol w:w="1549"/>
      </w:tblGrid>
      <w:tr>
        <w:tblPrEx>
          <w:shd w:val="clear" w:color="auto" w:fill="cadfff"/>
        </w:tblPrEx>
        <w:trPr>
          <w:trHeight w:val="1180" w:hRule="atLeast"/>
        </w:trPr>
        <w:tc>
          <w:tcPr>
            <w:tcW w:type="dxa" w:w="22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Subject / podm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ě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</w:t>
            </w:r>
          </w:p>
        </w:tc>
        <w:tc>
          <w:tcPr>
            <w:tcW w:type="dxa" w:w="39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z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á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porn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é 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pomocn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é 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"have / has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” 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+ not ( sta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ž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ý 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tvar)</w:t>
            </w:r>
          </w:p>
        </w:tc>
        <w:tc>
          <w:tcPr>
            <w:tcW w:type="dxa" w:w="19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3. tvar slovesa</w:t>
            </w:r>
          </w:p>
        </w:tc>
        <w:tc>
          <w:tcPr>
            <w:tcW w:type="dxa" w:w="15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zbytek v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ě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ty</w:t>
            </w:r>
          </w:p>
        </w:tc>
      </w:tr>
      <w:tr>
        <w:tblPrEx>
          <w:shd w:val="clear" w:color="auto" w:fill="cadfff"/>
        </w:tblPrEx>
        <w:trPr>
          <w:trHeight w:val="800" w:hRule="atLeast"/>
        </w:trPr>
        <w:tc>
          <w:tcPr>
            <w:tcW w:type="dxa" w:w="22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</w:t>
            </w:r>
          </w:p>
        </w:tc>
        <w:tc>
          <w:tcPr>
            <w:tcW w:type="dxa" w:w="39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 xml:space="preserve">have not       (haven 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’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t)</w:t>
            </w:r>
          </w:p>
        </w:tc>
        <w:tc>
          <w:tcPr>
            <w:tcW w:type="dxa" w:w="19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been</w:t>
            </w:r>
          </w:p>
        </w:tc>
        <w:tc>
          <w:tcPr>
            <w:tcW w:type="dxa" w:w="15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to Britain.</w:t>
            </w:r>
          </w:p>
        </w:tc>
      </w:tr>
      <w:tr>
        <w:tblPrEx>
          <w:shd w:val="clear" w:color="auto" w:fill="cadfff"/>
        </w:tblPrEx>
        <w:trPr>
          <w:trHeight w:val="916" w:hRule="atLeast"/>
        </w:trPr>
        <w:tc>
          <w:tcPr>
            <w:tcW w:type="dxa" w:w="22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He</w:t>
            </w:r>
          </w:p>
        </w:tc>
        <w:tc>
          <w:tcPr>
            <w:tcW w:type="dxa" w:w="39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has not       (hasn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’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 xml:space="preserve">t) </w:t>
            </w:r>
          </w:p>
        </w:tc>
        <w:tc>
          <w:tcPr>
            <w:tcW w:type="dxa" w:w="19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seen</w:t>
            </w:r>
          </w:p>
        </w:tc>
        <w:tc>
          <w:tcPr>
            <w:tcW w:type="dxa" w:w="15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8d1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that film twice.</w:t>
            </w:r>
          </w:p>
        </w:tc>
      </w:tr>
      <w:tr>
        <w:tblPrEx>
          <w:shd w:val="clear" w:color="auto" w:fill="cadfff"/>
        </w:tblPrEx>
        <w:trPr>
          <w:trHeight w:val="916" w:hRule="atLeast"/>
        </w:trPr>
        <w:tc>
          <w:tcPr>
            <w:tcW w:type="dxa" w:w="22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We</w:t>
            </w:r>
          </w:p>
        </w:tc>
        <w:tc>
          <w:tcPr>
            <w:tcW w:type="dxa" w:w="39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 xml:space="preserve">have not     (haven </w:t>
            </w:r>
            <w:r>
              <w:rPr>
                <w:rStyle w:val="Žádný"/>
                <w:rFonts w:ascii="Helvetica" w:hAnsi="Helvetica" w:hint="default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’</w:t>
            </w: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t)</w:t>
            </w:r>
          </w:p>
        </w:tc>
        <w:tc>
          <w:tcPr>
            <w:tcW w:type="dxa" w:w="19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b w:val="1"/>
                <w:bCs w:val="1"/>
                <w:outline w:val="0"/>
                <w:color w:val="0095da"/>
                <w:sz w:val="32"/>
                <w:szCs w:val="32"/>
                <w:u w:color="0095da"/>
                <w:shd w:val="clear" w:color="auto" w:fill="ffffff"/>
                <w:rtl w:val="0"/>
                <w:lang w:val="en-US"/>
                <w14:textFill>
                  <w14:solidFill>
                    <w14:srgbClr w14:val="0095DA"/>
                  </w14:solidFill>
                </w14:textFill>
              </w:rPr>
              <w:t>visited</w:t>
            </w:r>
          </w:p>
        </w:tc>
        <w:tc>
          <w:tcPr>
            <w:tcW w:type="dxa" w:w="15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9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"/>
              <w:suppressAutoHyphens w:val="1"/>
              <w:outlineLvl w:val="0"/>
            </w:pPr>
            <w:r>
              <w:rPr>
                <w:rStyle w:val="Žádný"/>
                <w:rFonts w:ascii="Helvetica" w:hAnsi="Helvetica"/>
                <w:outline w:val="0"/>
                <w:color w:val="333333"/>
                <w:sz w:val="32"/>
                <w:szCs w:val="32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my parents.</w:t>
            </w:r>
          </w:p>
        </w:tc>
      </w:tr>
    </w:tbl>
    <w:p>
      <w:pPr>
        <w:pStyle w:val="Výchozí"/>
        <w:widowControl w:val="0"/>
        <w:ind w:left="216" w:hanging="216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widowControl w:val="0"/>
        <w:ind w:left="108" w:hanging="108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941100"/>
          <w:sz w:val="28"/>
          <w:szCs w:val="28"/>
          <w:u w:color="941100"/>
          <w:shd w:val="clear" w:color="auto" w:fill="ffffff"/>
          <w14:textFill>
            <w14:solidFill>
              <w14:srgbClr w14:val="941100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 w:hint="default"/>
          <w:b w:val="1"/>
          <w:bCs w:val="1"/>
          <w:outline w:val="0"/>
          <w:color w:val="941100"/>
          <w:sz w:val="28"/>
          <w:szCs w:val="28"/>
          <w:u w:color="941100"/>
          <w:shd w:val="clear" w:color="auto" w:fill="ffffff"/>
          <w:rtl w:val="0"/>
          <w14:textFill>
            <w14:solidFill>
              <w14:srgbClr w14:val="941100"/>
            </w14:solidFill>
          </w14:textFill>
        </w:rPr>
        <w:t> 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:lang w:val="de-DE"/>
          <w14:textFill>
            <w14:solidFill>
              <w14:srgbClr w14:val="FF2600"/>
            </w14:solidFill>
          </w14:textFill>
        </w:rPr>
        <w:t>FOR A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 </w:t>
      </w:r>
      <w:r>
        <w:rPr>
          <w:rStyle w:val="Žádný"/>
          <w:rFonts w:ascii="Times New Roman" w:hAnsi="Times New Roman"/>
          <w:b w:val="1"/>
          <w:bCs w:val="1"/>
          <w:outline w:val="0"/>
          <w:color w:val="ff2600"/>
          <w:sz w:val="28"/>
          <w:szCs w:val="28"/>
          <w:u w:color="333333"/>
          <w:shd w:val="clear" w:color="auto" w:fill="ffffff"/>
          <w:rtl w:val="0"/>
          <w:lang w:val="de-DE"/>
          <w14:textFill>
            <w14:solidFill>
              <w14:srgbClr w14:val="FF2600"/>
            </w14:solidFill>
          </w14:textFill>
        </w:rPr>
        <w:t xml:space="preserve">SINCE 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For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–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znamen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dobu,</w:t>
      </w:r>
      <w:r>
        <w:rPr>
          <w:rStyle w:val="Žádný"/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po kterou se 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co odehr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á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She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‘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 lived in Fry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ovice  for 2 years. (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ije ve Fry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ovic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ch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po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2 roky.)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14:textFill>
            <w14:solidFill>
              <w14:srgbClr w14:val="CC503E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>Since</w:t>
      </w:r>
      <w:r>
        <w:rPr>
          <w:rStyle w:val="Žádný"/>
          <w:rFonts w:ascii="Times New Roman" w:hAnsi="Times New Roman" w:hint="default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 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znamen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okam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 xml:space="preserve">ik,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od kter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:lang w:val="fr-FR"/>
          <w14:textFill>
            <w14:solidFill>
              <w14:srgbClr w14:val="CC503E"/>
            </w14:solidFill>
          </w14:textFill>
        </w:rPr>
        <w:t>é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ho se 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co odehr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cc503e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á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She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 lived in Fry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ovice since 2018. (Bydl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ve Fry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ovic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ch od roku 2018)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Fill>
            <w14:solidFill>
              <w14:srgbClr w14:val="EE220C"/>
            </w14:solidFill>
          </w14:textFill>
        </w:rPr>
        <w:t>4.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l :Procvi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uji si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ý 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as ( Present Perfect)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1. procvi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č </w:t>
      </w:r>
      <w:r>
        <w:rPr>
          <w:rStyle w:val="Žádný"/>
          <w:rFonts w:ascii="Times New Roman" w:hAnsi="Times New Roman"/>
          <w:sz w:val="28"/>
          <w:szCs w:val="28"/>
          <w:rtl w:val="0"/>
          <w:lang w:val="pt-PT"/>
        </w:rPr>
        <w:t>si online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Dopl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ň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has/have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5f5f5f"/>
          <w14:textFill>
            <w14:solidFill>
              <w14:srgbClr w14:val="00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"http://www.ego4u.com/en/cram-up/grammar/present-perfect-simple/exercises?03"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https://www.ego4u.com/en/cram-up/grammar/present-perfect-simple/exercises?03</w:t>
      </w:r>
      <w:r>
        <w:rPr/>
        <w:fldChar w:fldCharType="end" w:fldLock="0"/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 w:hint="default"/>
          <w:outline w:val="0"/>
          <w:color w:val="490b16"/>
          <w:sz w:val="28"/>
          <w:szCs w:val="28"/>
          <w:u w:color="490b16"/>
          <w:rtl w:val="0"/>
          <w14:textFill>
            <w14:solidFill>
              <w14:srgbClr w14:val="490B16"/>
            </w14:solidFill>
          </w14:textFill>
        </w:rPr>
        <w:t> 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Dopl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ň 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have/has+ 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et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tvar sloves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9210c6"/>
          <w14:textFill>
            <w14:solidFill>
              <w14:srgbClr w14:val="00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"https://agendaweb.org/exercises/verbs/present-perfect-sentences"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agendaweb.org/exercises/verbs/present-perfect-sentences</w:t>
      </w:r>
      <w:r>
        <w:rPr/>
        <w:fldChar w:fldCharType="end" w:fldLock="0"/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490b16"/>
          <w:sz w:val="28"/>
          <w:szCs w:val="28"/>
          <w:u w:color="490b16"/>
          <w14:textFill>
            <w14:solidFill>
              <w14:srgbClr w14:val="490B16"/>
            </w14:solidFill>
          </w14:textFill>
        </w:rPr>
      </w:pPr>
    </w:p>
    <w:p>
      <w:pPr>
        <w:pStyle w:val="Text A"/>
        <w:numPr>
          <w:ilvl w:val="0"/>
          <w:numId w:val="7"/>
        </w:numPr>
        <w:bidi w:val="0"/>
        <w:spacing w:after="160" w:line="259" w:lineRule="auto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Style w:val="Žádný B"/>
          <w:rFonts w:ascii="Times New Roman" w:hAnsi="Times New Roman"/>
          <w:sz w:val="28"/>
          <w:szCs w:val="28"/>
          <w:rtl w:val="0"/>
        </w:rPr>
        <w:t>U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>ebnice str. 56/ 1- tvo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 xml:space="preserve">ř  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>v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>ě</w:t>
      </w:r>
      <w:r>
        <w:rPr>
          <w:rStyle w:val="Žádný B"/>
          <w:rFonts w:ascii="Times New Roman" w:hAnsi="Times New Roman"/>
          <w:sz w:val="28"/>
          <w:szCs w:val="28"/>
          <w:rtl w:val="0"/>
          <w:lang w:val="en-US"/>
        </w:rPr>
        <w:t xml:space="preserve">ty 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>ú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>stn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 xml:space="preserve">ě 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>a 5v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>ě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>t si napi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 xml:space="preserve">š  </w:t>
      </w:r>
      <w:r>
        <w:rPr>
          <w:rStyle w:val="Žádný B"/>
          <w:rFonts w:ascii="Times New Roman" w:hAnsi="Times New Roman"/>
          <w:sz w:val="28"/>
          <w:szCs w:val="28"/>
          <w:rtl w:val="0"/>
          <w:lang w:val="pt-PT"/>
        </w:rPr>
        <w:t>do se</w:t>
      </w:r>
      <w:r>
        <w:rPr>
          <w:rStyle w:val="Žádný B"/>
          <w:rFonts w:ascii="Times New Roman" w:hAnsi="Times New Roman" w:hint="default"/>
          <w:sz w:val="28"/>
          <w:szCs w:val="28"/>
          <w:rtl w:val="0"/>
        </w:rPr>
        <w:t>š</w:t>
      </w:r>
      <w:r>
        <w:rPr>
          <w:rStyle w:val="Žádný B"/>
          <w:rFonts w:ascii="Times New Roman" w:hAnsi="Times New Roman"/>
          <w:sz w:val="28"/>
          <w:szCs w:val="28"/>
          <w:rtl w:val="0"/>
        </w:rPr>
        <w:t xml:space="preserve">itu 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5.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l: Zopakuji si tvo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:lang w:val="fr-FR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é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ho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asu 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1. WB 44-45 ( u 5 cv. nen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í 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pot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eba poslechu, napov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í 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ti obr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zky), 6 cv. je dobrovoln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:lang w:val="fr-FR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é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)</w:t>
      </w:r>
      <w:r>
        <w:rPr>
          <w:rStyle w:val="Žádný"/>
          <w:rFonts w:ascii="Times New Roman" w:hAnsi="Times New Roman" w:hint="default"/>
          <w:sz w:val="28"/>
          <w:szCs w:val="28"/>
          <w:u w:color="252424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 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6.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:lang w:val="pt-PT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l: um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m slovn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sobu 5.A a opakuji tvo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:lang w:val="fr-FR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é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ho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asu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numPr>
          <w:ilvl w:val="0"/>
          <w:numId w:val="8"/>
        </w:numPr>
        <w:bidi w:val="0"/>
        <w:spacing w:line="340" w:lineRule="atLeast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slovn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í 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z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soba 5.A- procvi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č 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si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"https://quizlet.com/160035680/project-3-unit-5a-experiences-flash-cards/"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https://quizlet.com/160035680/project-3-unit-5a-experiences-flash-cards/</w:t>
      </w:r>
      <w:r>
        <w:rPr/>
        <w:fldChar w:fldCharType="end" w:fldLock="0"/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2. Videonahr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vka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ee220c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zvol si jednu z videonahr</w:t>
      </w:r>
      <w:r>
        <w:rPr>
          <w:rStyle w:val="Žádný"/>
          <w:rFonts w:ascii="Times New Roman" w:hAnsi="Times New Roman" w:hint="default"/>
          <w:outline w:val="0"/>
          <w:color w:val="ee220c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ee220c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vek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( dopl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:lang w:val="pt-PT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do v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have/ has</w:t>
      </w:r>
      <w:r>
        <w:rPr>
          <w:rStyle w:val="Žádný"/>
          <w:rFonts w:ascii="Times New Roman" w:hAnsi="Times New Roman"/>
          <w:outline w:val="0"/>
          <w:color w:val="ee220c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 just 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1 sloveso ve 3. tvaru)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Žádný"/>
          <w:rFonts w:ascii="Times New Roman" w:hAnsi="Times New Roman"/>
          <w:i w:val="1"/>
          <w:i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 just -znamen</w:t>
      </w:r>
      <w:r>
        <w:rPr>
          <w:rStyle w:val="Žádný"/>
          <w:rFonts w:ascii="Times New Roman" w:hAnsi="Times New Roman" w:hint="default"/>
          <w:i w:val="1"/>
          <w:i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á </w:t>
      </w:r>
      <w:r>
        <w:rPr>
          <w:rStyle w:val="Žádný"/>
          <w:rFonts w:ascii="Times New Roman" w:hAnsi="Times New Roman"/>
          <w:i w:val="1"/>
          <w:i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pr</w:t>
      </w:r>
      <w:r>
        <w:rPr>
          <w:rStyle w:val="Žádný"/>
          <w:rFonts w:ascii="Times New Roman" w:hAnsi="Times New Roman" w:hint="default"/>
          <w:i w:val="1"/>
          <w:i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i w:val="1"/>
          <w:i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v</w:t>
      </w:r>
      <w:r>
        <w:rPr>
          <w:rStyle w:val="Žádný"/>
          <w:rFonts w:ascii="Times New Roman" w:hAnsi="Times New Roman" w:hint="default"/>
          <w:i w:val="1"/>
          <w:i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. He has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 xml:space="preserve"> just 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:lang w:val="it-IT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arrived. Pr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ijel.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"https://en.islcollective.com/video-lessons/despicable-me-3-trailer-present-perfect"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https://en.islcollective.com/video-lessons/despicable-me-3-trailer-present-perfect</w:t>
      </w:r>
      <w:r>
        <w:rPr/>
        <w:fldChar w:fldCharType="end" w:fldLock="0"/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"https://en.islcollective.com/video-lessons/present-perfect-just"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https://en.islcollective.com/video-lessons/present-perfect-just</w:t>
      </w:r>
      <w:r>
        <w:rPr/>
        <w:fldChar w:fldCharType="end" w:fldLock="0"/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</w:pPr>
      <w:r>
        <w:rPr>
          <w:rStyle w:val="Žádný"/>
          <w:rFonts w:ascii="Tahoma" w:cs="Tahoma" w:hAnsi="Tahoma" w:eastAsia="Tahoma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Čísla.0"/>
  </w:abstractNum>
  <w:abstractNum w:abstractNumId="3">
    <w:multiLevelType w:val="hybridMultilevel"/>
    <w:styleLink w:val="Čísla.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omlčka"/>
  </w:abstractNum>
  <w:abstractNum w:abstractNumId="5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80" w:hanging="2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9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3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7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1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5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9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3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7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</w:num>
  <w:num w:numId="8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 B">
    <w:name w:val="Žádný B"/>
  </w:style>
  <w:style w:type="character" w:styleId="Žádný A">
    <w:name w:val="Žádný A"/>
    <w:rPr>
      <w:lang w:val="nl-NL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Čísla.0">
    <w:name w:val="Čísla.0"/>
    <w:pPr>
      <w:numPr>
        <w:numId w:val="3"/>
      </w:numPr>
    </w:pPr>
  </w:style>
  <w:style w:type="numbering" w:styleId="Pomlčka">
    <w:name w:val="Pomlčka"/>
    <w:pPr>
      <w:numPr>
        <w:numId w:val="5"/>
      </w:numPr>
    </w:p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Žádný"/>
    <w:next w:val="Hyperlink.2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Žádný"/>
    <w:next w:val="Hyperlink.3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shd w:val="clear" w:color="auto" w:fill="ffffff"/>
      <w14:textOutline w14:w="3175" w14:cap="flat">
        <w14:solidFill>
          <w14:srgbClr w14:val="252424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4">
    <w:name w:val="Hyperlink.4"/>
    <w:basedOn w:val="Žádný"/>
    <w:next w:val="Hyperlink.4"/>
    <w:rPr>
      <w:rFonts w:ascii="Times New Roman" w:cs="Times New Roman" w:hAnsi="Times New Roman" w:eastAsia="Times New Roman"/>
      <w:outline w:val="0"/>
      <w:color w:val="0000ff"/>
      <w:sz w:val="28"/>
      <w:szCs w:val="28"/>
      <w:u w:val="single" w:color="0000ff"/>
      <w:shd w:val="clear" w:color="auto" w:fill="ffffff"/>
      <w:lang w:val="en-US"/>
      <w14:textOutline w14:w="3175" w14:cap="flat">
        <w14:solidFill>
          <w14:srgbClr w14:val="252424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